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E2BED" w14:textId="77777777" w:rsidR="00BB4A68" w:rsidRDefault="00BB4A68" w:rsidP="000710BE">
      <w:pPr>
        <w:ind w:left="6520"/>
        <w:rPr>
          <w:b/>
        </w:rPr>
      </w:pPr>
      <w:bookmarkStart w:id="0" w:name="_GoBack"/>
      <w:bookmarkEnd w:id="0"/>
    </w:p>
    <w:p w14:paraId="73CD6484" w14:textId="23E301F0" w:rsidR="006A09D3" w:rsidRPr="00996E55" w:rsidRDefault="000710BE" w:rsidP="000710BE">
      <w:pPr>
        <w:ind w:left="6520"/>
        <w:rPr>
          <w:b/>
        </w:rPr>
      </w:pPr>
      <w:r>
        <w:rPr>
          <w:noProof/>
          <w:lang w:eastAsia="da-DK"/>
        </w:rPr>
        <w:drawing>
          <wp:inline distT="0" distB="0" distL="0" distR="0" wp14:anchorId="1B97A876" wp14:editId="22D5B973">
            <wp:extent cx="1828800" cy="1038758"/>
            <wp:effectExtent l="0" t="0" r="0" b="9525"/>
            <wp:docPr id="1" name="Billede 1" descr="Nyt_logo_maj_2010_-_vandrelaug_1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t_logo_maj_2010_-_vandrelaug_1fod"/>
                    <pic:cNvPicPr>
                      <a:picLocks noChangeAspect="1" noChangeArrowheads="1"/>
                    </pic:cNvPicPr>
                  </pic:nvPicPr>
                  <pic:blipFill>
                    <a:blip r:embed="rId6" cstate="print"/>
                    <a:srcRect/>
                    <a:stretch>
                      <a:fillRect/>
                    </a:stretch>
                  </pic:blipFill>
                  <pic:spPr bwMode="auto">
                    <a:xfrm>
                      <a:off x="0" y="0"/>
                      <a:ext cx="1849023" cy="1050245"/>
                    </a:xfrm>
                    <a:prstGeom prst="rect">
                      <a:avLst/>
                    </a:prstGeom>
                    <a:noFill/>
                    <a:ln w="9525">
                      <a:noFill/>
                      <a:miter lim="800000"/>
                      <a:headEnd/>
                      <a:tailEnd/>
                    </a:ln>
                  </pic:spPr>
                </pic:pic>
              </a:graphicData>
            </a:graphic>
          </wp:inline>
        </w:drawing>
      </w:r>
      <w:r>
        <w:rPr>
          <w:b/>
        </w:rPr>
        <w:t xml:space="preserve">        </w:t>
      </w:r>
      <w:r w:rsidR="0008377E" w:rsidRPr="002B31E0">
        <w:rPr>
          <w:rFonts w:ascii="Segoe UI Semibold" w:hAnsi="Segoe UI Semibold" w:cs="Segoe UI Semibold"/>
          <w:color w:val="595959" w:themeColor="text1" w:themeTint="A6"/>
          <w:sz w:val="36"/>
          <w:szCs w:val="36"/>
        </w:rPr>
        <w:t>G</w:t>
      </w:r>
      <w:r w:rsidR="00CD3795" w:rsidRPr="002B31E0">
        <w:rPr>
          <w:rFonts w:ascii="Segoe UI Semibold" w:hAnsi="Segoe UI Semibold" w:cs="Segoe UI Semibold"/>
          <w:color w:val="595959" w:themeColor="text1" w:themeTint="A6"/>
          <w:sz w:val="36"/>
          <w:szCs w:val="36"/>
        </w:rPr>
        <w:t xml:space="preserve">entofte </w:t>
      </w:r>
      <w:r w:rsidR="0008377E" w:rsidRPr="002B31E0">
        <w:rPr>
          <w:rFonts w:ascii="Segoe UI Semibold" w:hAnsi="Segoe UI Semibold" w:cs="Segoe UI Semibold"/>
          <w:color w:val="595959" w:themeColor="text1" w:themeTint="A6"/>
          <w:sz w:val="36"/>
          <w:szCs w:val="36"/>
        </w:rPr>
        <w:t>A</w:t>
      </w:r>
      <w:r w:rsidR="00CD3795" w:rsidRPr="002B31E0">
        <w:rPr>
          <w:rFonts w:ascii="Segoe UI Semibold" w:hAnsi="Segoe UI Semibold" w:cs="Segoe UI Semibold"/>
          <w:color w:val="595959" w:themeColor="text1" w:themeTint="A6"/>
          <w:sz w:val="36"/>
          <w:szCs w:val="36"/>
        </w:rPr>
        <w:t>fdeling</w:t>
      </w:r>
    </w:p>
    <w:p w14:paraId="73CD6486" w14:textId="2D245D00" w:rsidR="00890FEC" w:rsidRDefault="00890FEC" w:rsidP="000710BE">
      <w:pPr>
        <w:spacing w:line="240" w:lineRule="auto"/>
        <w:rPr>
          <w:b/>
        </w:rPr>
      </w:pPr>
      <w:r>
        <w:rPr>
          <w:b/>
        </w:rPr>
        <w:t>Ordinær</w:t>
      </w:r>
      <w:r w:rsidR="000F00FF">
        <w:rPr>
          <w:b/>
        </w:rPr>
        <w:t xml:space="preserve"> generalforsamling</w:t>
      </w:r>
      <w:r w:rsidR="00776AB8">
        <w:rPr>
          <w:b/>
        </w:rPr>
        <w:t xml:space="preserve">, </w:t>
      </w:r>
      <w:r w:rsidR="00184743">
        <w:rPr>
          <w:b/>
        </w:rPr>
        <w:t>lør</w:t>
      </w:r>
      <w:r w:rsidR="00EE3F41">
        <w:rPr>
          <w:b/>
        </w:rPr>
        <w:t xml:space="preserve">dag den </w:t>
      </w:r>
      <w:r w:rsidR="00D07748">
        <w:rPr>
          <w:b/>
        </w:rPr>
        <w:t>5</w:t>
      </w:r>
      <w:r w:rsidR="000F00FF">
        <w:rPr>
          <w:b/>
        </w:rPr>
        <w:t>.</w:t>
      </w:r>
      <w:r w:rsidR="00CC266B">
        <w:rPr>
          <w:b/>
        </w:rPr>
        <w:t xml:space="preserve"> ma</w:t>
      </w:r>
      <w:r w:rsidR="00D07748">
        <w:rPr>
          <w:b/>
        </w:rPr>
        <w:t>rts</w:t>
      </w:r>
      <w:r w:rsidR="00CC266B">
        <w:rPr>
          <w:b/>
        </w:rPr>
        <w:t xml:space="preserve"> </w:t>
      </w:r>
      <w:r w:rsidR="000F00FF">
        <w:rPr>
          <w:b/>
        </w:rPr>
        <w:t>20</w:t>
      </w:r>
      <w:r w:rsidR="00CC266B">
        <w:rPr>
          <w:b/>
        </w:rPr>
        <w:t>2</w:t>
      </w:r>
      <w:r w:rsidR="00D07748">
        <w:rPr>
          <w:b/>
        </w:rPr>
        <w:t>2</w:t>
      </w:r>
      <w:r>
        <w:rPr>
          <w:b/>
        </w:rPr>
        <w:t xml:space="preserve"> kl. </w:t>
      </w:r>
      <w:r w:rsidR="00D07748">
        <w:rPr>
          <w:b/>
        </w:rPr>
        <w:t>14.00</w:t>
      </w:r>
    </w:p>
    <w:p w14:paraId="73CD6487" w14:textId="3865984C" w:rsidR="00890FEC" w:rsidRDefault="008265F6" w:rsidP="000710BE">
      <w:pPr>
        <w:spacing w:line="240" w:lineRule="auto"/>
        <w:rPr>
          <w:b/>
        </w:rPr>
      </w:pPr>
      <w:r>
        <w:rPr>
          <w:b/>
        </w:rPr>
        <w:t xml:space="preserve">Sted: </w:t>
      </w:r>
      <w:r w:rsidR="00184743">
        <w:rPr>
          <w:b/>
        </w:rPr>
        <w:t>Byens</w:t>
      </w:r>
      <w:r w:rsidR="00D07748">
        <w:rPr>
          <w:b/>
        </w:rPr>
        <w:t xml:space="preserve"> Sal, Byens</w:t>
      </w:r>
      <w:r w:rsidR="00184743">
        <w:rPr>
          <w:b/>
        </w:rPr>
        <w:t xml:space="preserve"> Hus, Hellerupvej 24</w:t>
      </w:r>
      <w:r w:rsidR="00687E53">
        <w:rPr>
          <w:b/>
        </w:rPr>
        <w:t xml:space="preserve">, </w:t>
      </w:r>
      <w:r w:rsidR="00890FEC">
        <w:rPr>
          <w:b/>
        </w:rPr>
        <w:t>2</w:t>
      </w:r>
      <w:r w:rsidR="00184743">
        <w:rPr>
          <w:b/>
        </w:rPr>
        <w:t>90</w:t>
      </w:r>
      <w:r w:rsidR="00890FEC">
        <w:rPr>
          <w:b/>
        </w:rPr>
        <w:t xml:space="preserve">0 </w:t>
      </w:r>
      <w:r w:rsidR="00184743">
        <w:rPr>
          <w:b/>
        </w:rPr>
        <w:t>Hellerup</w:t>
      </w:r>
      <w:r w:rsidR="00890FEC">
        <w:rPr>
          <w:b/>
        </w:rPr>
        <w:t>.</w:t>
      </w:r>
    </w:p>
    <w:p w14:paraId="2C907348" w14:textId="65D39342" w:rsidR="001B4563" w:rsidRPr="000F2689" w:rsidRDefault="001B4563" w:rsidP="000710BE">
      <w:pPr>
        <w:spacing w:line="240" w:lineRule="auto"/>
        <w:rPr>
          <w:b/>
        </w:rPr>
      </w:pPr>
      <w:r>
        <w:rPr>
          <w:b/>
        </w:rPr>
        <w:t xml:space="preserve">Tilstede: </w:t>
      </w:r>
      <w:r w:rsidRPr="00182465">
        <w:rPr>
          <w:bCs/>
        </w:rPr>
        <w:t xml:space="preserve">16 medlemmer af afdelingen, Johan </w:t>
      </w:r>
      <w:proofErr w:type="spellStart"/>
      <w:r w:rsidRPr="00182465">
        <w:rPr>
          <w:bCs/>
        </w:rPr>
        <w:t>Gaunitz</w:t>
      </w:r>
      <w:proofErr w:type="spellEnd"/>
      <w:r w:rsidRPr="00182465">
        <w:rPr>
          <w:bCs/>
        </w:rPr>
        <w:t xml:space="preserve"> fra styrelsen og en gæst</w:t>
      </w:r>
      <w:r w:rsidR="00182465" w:rsidRPr="00182465">
        <w:rPr>
          <w:bCs/>
        </w:rPr>
        <w:t>.</w:t>
      </w:r>
    </w:p>
    <w:p w14:paraId="73CD6488" w14:textId="58059055" w:rsidR="00890FEC" w:rsidRPr="008B248B" w:rsidRDefault="00191C99" w:rsidP="000710BE">
      <w:pPr>
        <w:spacing w:after="120" w:line="240" w:lineRule="auto"/>
        <w:rPr>
          <w:b/>
          <w:bCs/>
          <w:i/>
          <w:iCs/>
        </w:rPr>
      </w:pPr>
      <w:r>
        <w:rPr>
          <w:b/>
          <w:bCs/>
          <w:i/>
          <w:iCs/>
        </w:rPr>
        <w:t>REFERAT</w:t>
      </w:r>
    </w:p>
    <w:p w14:paraId="73CD6489" w14:textId="77C91FD8" w:rsidR="00890FEC" w:rsidRPr="002A376F" w:rsidRDefault="00890FEC" w:rsidP="00C5405B">
      <w:pPr>
        <w:numPr>
          <w:ilvl w:val="0"/>
          <w:numId w:val="5"/>
        </w:numPr>
        <w:spacing w:after="120" w:line="240" w:lineRule="auto"/>
      </w:pPr>
      <w:r w:rsidRPr="002A376F">
        <w:t>Valg af dirigent</w:t>
      </w:r>
      <w:r w:rsidR="00191C99">
        <w:t xml:space="preserve">: </w:t>
      </w:r>
      <w:r w:rsidR="00061C30" w:rsidRPr="00C5405B">
        <w:rPr>
          <w:i/>
          <w:iCs/>
        </w:rPr>
        <w:t>Christian Lauritzen bød velkommen til generalforsamlingen</w:t>
      </w:r>
      <w:r w:rsidR="00C5405B" w:rsidRPr="00C5405B">
        <w:rPr>
          <w:i/>
          <w:iCs/>
        </w:rPr>
        <w:t xml:space="preserve">. </w:t>
      </w:r>
      <w:r w:rsidR="00182465" w:rsidRPr="00C5405B">
        <w:rPr>
          <w:i/>
          <w:iCs/>
        </w:rPr>
        <w:t xml:space="preserve">Ole Bertelsen </w:t>
      </w:r>
      <w:r w:rsidR="00C5405B" w:rsidRPr="00C5405B">
        <w:rPr>
          <w:i/>
          <w:iCs/>
        </w:rPr>
        <w:t>bad om</w:t>
      </w:r>
      <w:r w:rsidR="00182465" w:rsidRPr="00C5405B">
        <w:rPr>
          <w:i/>
          <w:iCs/>
        </w:rPr>
        <w:t xml:space="preserve">, at repræsentation i Friluftsrådet blev sat på dagsordenen, hvortil </w:t>
      </w:r>
      <w:r w:rsidR="00191C99" w:rsidRPr="00C5405B">
        <w:rPr>
          <w:i/>
          <w:iCs/>
        </w:rPr>
        <w:t>Christian Lauritzen</w:t>
      </w:r>
      <w:r w:rsidR="00182465" w:rsidRPr="00C5405B">
        <w:rPr>
          <w:i/>
          <w:iCs/>
        </w:rPr>
        <w:t xml:space="preserve"> foreslog, det </w:t>
      </w:r>
      <w:r w:rsidR="00061C30" w:rsidRPr="00C5405B">
        <w:rPr>
          <w:i/>
          <w:iCs/>
        </w:rPr>
        <w:t xml:space="preserve">blev behandlet under pkt. 5, fremtidigt arbejde. </w:t>
      </w:r>
      <w:r w:rsidR="00C5405B" w:rsidRPr="00C5405B">
        <w:rPr>
          <w:i/>
          <w:iCs/>
        </w:rPr>
        <w:t xml:space="preserve">På bestyrelsens vegne foreslog Christian </w:t>
      </w:r>
      <w:r w:rsidR="00191C99" w:rsidRPr="00F15815">
        <w:rPr>
          <w:b/>
          <w:bCs/>
          <w:i/>
          <w:iCs/>
        </w:rPr>
        <w:t>Anne-Lotte Krüger</w:t>
      </w:r>
      <w:r w:rsidR="00191C99" w:rsidRPr="00C5405B">
        <w:rPr>
          <w:i/>
          <w:iCs/>
        </w:rPr>
        <w:t xml:space="preserve"> som dirigent. Lotte blev valgt med akklamation.</w:t>
      </w:r>
      <w:r w:rsidR="00191C99" w:rsidRPr="00C5405B">
        <w:rPr>
          <w:i/>
          <w:iCs/>
        </w:rPr>
        <w:br/>
        <w:t xml:space="preserve">Lotte indledte med en lille udredning om generalforsamlingens lovlighed. </w:t>
      </w:r>
      <w:r w:rsidR="003175CC" w:rsidRPr="00C5405B">
        <w:rPr>
          <w:i/>
          <w:iCs/>
        </w:rPr>
        <w:br/>
      </w:r>
      <w:r w:rsidR="00191C99" w:rsidRPr="00C5405B">
        <w:rPr>
          <w:i/>
          <w:iCs/>
        </w:rPr>
        <w:t xml:space="preserve">Ifølge vedtægterne skal generalforsamlingen indkaldes ved annoncering i Dansk </w:t>
      </w:r>
      <w:proofErr w:type="spellStart"/>
      <w:r w:rsidR="00191C99" w:rsidRPr="00C5405B">
        <w:rPr>
          <w:i/>
          <w:iCs/>
        </w:rPr>
        <w:t>Vandrelaugs</w:t>
      </w:r>
      <w:proofErr w:type="spellEnd"/>
      <w:r w:rsidR="00191C99" w:rsidRPr="00C5405B">
        <w:rPr>
          <w:i/>
          <w:iCs/>
        </w:rPr>
        <w:t xml:space="preserve"> medlemsblad med tre ugers varsel. Annoncen var </w:t>
      </w:r>
      <w:r w:rsidR="00C5405B" w:rsidRPr="00C5405B">
        <w:rPr>
          <w:i/>
          <w:iCs/>
        </w:rPr>
        <w:t>ved en fejl</w:t>
      </w:r>
      <w:r w:rsidR="00191C99" w:rsidRPr="00C5405B">
        <w:rPr>
          <w:i/>
          <w:iCs/>
        </w:rPr>
        <w:t xml:space="preserve"> ikke blevet trykt i </w:t>
      </w:r>
      <w:proofErr w:type="spellStart"/>
      <w:r w:rsidR="00191C99" w:rsidRPr="00C5405B">
        <w:rPr>
          <w:i/>
          <w:iCs/>
        </w:rPr>
        <w:t>VandreLiv</w:t>
      </w:r>
      <w:proofErr w:type="spellEnd"/>
      <w:r w:rsidR="00191C99" w:rsidRPr="00C5405B">
        <w:rPr>
          <w:i/>
          <w:iCs/>
        </w:rPr>
        <w:t xml:space="preserve"> nr. 1, som udkom til nytår, men var nævnt i annoncen for den forudgående vandretur</w:t>
      </w:r>
      <w:r w:rsidR="003175CC" w:rsidRPr="00C5405B">
        <w:rPr>
          <w:i/>
          <w:iCs/>
        </w:rPr>
        <w:t xml:space="preserve"> med slutsted i </w:t>
      </w:r>
      <w:r w:rsidR="00C5405B" w:rsidRPr="00C5405B">
        <w:rPr>
          <w:i/>
          <w:iCs/>
        </w:rPr>
        <w:t>”</w:t>
      </w:r>
      <w:r w:rsidR="003175CC" w:rsidRPr="00C5405B">
        <w:rPr>
          <w:i/>
          <w:iCs/>
        </w:rPr>
        <w:t>Byens Hus, hvor vi har generalforsamling kl. 14.</w:t>
      </w:r>
      <w:r w:rsidR="00C5405B" w:rsidRPr="00C5405B">
        <w:rPr>
          <w:i/>
          <w:iCs/>
        </w:rPr>
        <w:t>”</w:t>
      </w:r>
      <w:r w:rsidR="003175CC" w:rsidRPr="00C5405B">
        <w:rPr>
          <w:i/>
          <w:iCs/>
        </w:rPr>
        <w:br/>
      </w:r>
      <w:r w:rsidR="00C5405B" w:rsidRPr="00C5405B">
        <w:rPr>
          <w:i/>
          <w:iCs/>
        </w:rPr>
        <w:t>Derfor</w:t>
      </w:r>
      <w:r w:rsidR="003175CC" w:rsidRPr="00C5405B">
        <w:rPr>
          <w:i/>
          <w:iCs/>
        </w:rPr>
        <w:t xml:space="preserve"> blev den fulde annonce bragt i afdelingens </w:t>
      </w:r>
      <w:hyperlink r:id="rId7" w:history="1">
        <w:r w:rsidR="003175CC" w:rsidRPr="00127FA8">
          <w:rPr>
            <w:rStyle w:val="Hyperlink"/>
            <w:i/>
            <w:iCs/>
          </w:rPr>
          <w:t>elektroniske nyhedsbrev</w:t>
        </w:r>
      </w:hyperlink>
      <w:r w:rsidR="003175CC" w:rsidRPr="00C5405B">
        <w:rPr>
          <w:i/>
          <w:iCs/>
        </w:rPr>
        <w:t xml:space="preserve"> udsendt 3. februar, ligesom de</w:t>
      </w:r>
      <w:r w:rsidR="00C5405B" w:rsidRPr="00C5405B">
        <w:rPr>
          <w:i/>
          <w:iCs/>
        </w:rPr>
        <w:t>n</w:t>
      </w:r>
      <w:r w:rsidR="003175CC" w:rsidRPr="00C5405B">
        <w:rPr>
          <w:i/>
          <w:iCs/>
        </w:rPr>
        <w:t xml:space="preserve"> har kunnet ses på afdelingens hjemmeside i lang tid, og fra </w:t>
      </w:r>
      <w:r w:rsidR="001B4563" w:rsidRPr="00C5405B">
        <w:rPr>
          <w:i/>
          <w:iCs/>
        </w:rPr>
        <w:t>26. februar in</w:t>
      </w:r>
      <w:r w:rsidR="00D42C31">
        <w:rPr>
          <w:i/>
          <w:iCs/>
        </w:rPr>
        <w:t>klusive</w:t>
      </w:r>
      <w:r w:rsidR="001B4563" w:rsidRPr="00C5405B">
        <w:rPr>
          <w:i/>
          <w:iCs/>
        </w:rPr>
        <w:t xml:space="preserve"> den komplette dagsorden med bilag.</w:t>
      </w:r>
      <w:r w:rsidR="001B4563" w:rsidRPr="00C5405B">
        <w:rPr>
          <w:i/>
          <w:iCs/>
        </w:rPr>
        <w:br/>
      </w:r>
      <w:r w:rsidR="00C5405B" w:rsidRPr="00C5405B">
        <w:rPr>
          <w:i/>
          <w:iCs/>
        </w:rPr>
        <w:t>På den</w:t>
      </w:r>
      <w:r w:rsidR="00127FA8">
        <w:rPr>
          <w:i/>
          <w:iCs/>
        </w:rPr>
        <w:t>ne</w:t>
      </w:r>
      <w:r w:rsidR="00C5405B" w:rsidRPr="00C5405B">
        <w:rPr>
          <w:i/>
          <w:iCs/>
        </w:rPr>
        <w:t xml:space="preserve"> baggrund</w:t>
      </w:r>
      <w:r w:rsidR="001B4563" w:rsidRPr="00C5405B">
        <w:rPr>
          <w:i/>
          <w:iCs/>
        </w:rPr>
        <w:t xml:space="preserve"> konkluderede Lotte, at vi kunne gennemføre generalforsamlingen</w:t>
      </w:r>
      <w:r w:rsidR="00C5405B" w:rsidRPr="00C5405B">
        <w:rPr>
          <w:i/>
          <w:iCs/>
        </w:rPr>
        <w:t>, hvilket de fremmødte medlemmer tilsluttede sig.</w:t>
      </w:r>
    </w:p>
    <w:p w14:paraId="73CD648A" w14:textId="75807ADC" w:rsidR="00890FEC" w:rsidRPr="002A376F" w:rsidRDefault="00890FEC" w:rsidP="000710BE">
      <w:pPr>
        <w:numPr>
          <w:ilvl w:val="0"/>
          <w:numId w:val="5"/>
        </w:numPr>
        <w:spacing w:after="120" w:line="240" w:lineRule="auto"/>
      </w:pPr>
      <w:r w:rsidRPr="002A376F">
        <w:t>Formandens beretning</w:t>
      </w:r>
      <w:r w:rsidR="00182465">
        <w:t xml:space="preserve">: </w:t>
      </w:r>
      <w:r w:rsidR="00182465" w:rsidRPr="00A6403E">
        <w:rPr>
          <w:i/>
          <w:iCs/>
        </w:rPr>
        <w:t xml:space="preserve">Lotte gav ordet til Christian, som forelagde </w:t>
      </w:r>
      <w:hyperlink r:id="rId8" w:history="1">
        <w:r w:rsidR="00182465" w:rsidRPr="00091721">
          <w:rPr>
            <w:rStyle w:val="Hyperlink"/>
            <w:i/>
            <w:iCs/>
          </w:rPr>
          <w:t>beretningen</w:t>
        </w:r>
      </w:hyperlink>
      <w:r w:rsidR="00182465" w:rsidRPr="00A6403E">
        <w:rPr>
          <w:i/>
          <w:iCs/>
        </w:rPr>
        <w:t xml:space="preserve"> som samtidig blev vist på storskærm.</w:t>
      </w:r>
      <w:r w:rsidR="00182465">
        <w:t xml:space="preserve"> </w:t>
      </w:r>
      <w:r w:rsidR="00091721">
        <w:rPr>
          <w:i/>
          <w:iCs/>
        </w:rPr>
        <w:t>Beretningen blev godkendt.</w:t>
      </w:r>
    </w:p>
    <w:p w14:paraId="73CD648B" w14:textId="7C4D2806" w:rsidR="00890FEC" w:rsidRPr="002A376F" w:rsidRDefault="00890FEC" w:rsidP="000710BE">
      <w:pPr>
        <w:numPr>
          <w:ilvl w:val="0"/>
          <w:numId w:val="5"/>
        </w:numPr>
        <w:spacing w:after="120" w:line="240" w:lineRule="auto"/>
      </w:pPr>
      <w:r w:rsidRPr="002A376F">
        <w:t>Godkendelse af regnskab</w:t>
      </w:r>
      <w:r w:rsidR="00091721">
        <w:t xml:space="preserve">: </w:t>
      </w:r>
      <w:r w:rsidR="00091721" w:rsidRPr="00091721">
        <w:rPr>
          <w:i/>
          <w:iCs/>
        </w:rPr>
        <w:t xml:space="preserve">Lotte gav ordet til Astrid Underbjerg, som forelagde </w:t>
      </w:r>
      <w:hyperlink r:id="rId9" w:history="1">
        <w:r w:rsidR="00091721" w:rsidRPr="00091721">
          <w:rPr>
            <w:rStyle w:val="Hyperlink"/>
            <w:i/>
            <w:iCs/>
          </w:rPr>
          <w:t>regnskabet</w:t>
        </w:r>
      </w:hyperlink>
      <w:r w:rsidR="00091721" w:rsidRPr="00091721">
        <w:rPr>
          <w:i/>
          <w:iCs/>
        </w:rPr>
        <w:t xml:space="preserve"> som samtidig blev vist på storskærm.</w:t>
      </w:r>
      <w:r w:rsidR="00EC79C4">
        <w:rPr>
          <w:i/>
          <w:iCs/>
        </w:rPr>
        <w:t xml:space="preserve"> På spørgsmål om det bekræftede revisoren Anne Grete Valeur, at hun havde revideret og godkendt regnskabet. Regnskabet blev godkendt, og der var ros til Astrid for at styre det godt.</w:t>
      </w:r>
      <w:r w:rsidR="00F15815">
        <w:rPr>
          <w:i/>
          <w:iCs/>
        </w:rPr>
        <w:t xml:space="preserve"> Regnskabet blev underskrevet af dirigenten og de tilstedeværende bestyrelsesmedlemmer.</w:t>
      </w:r>
    </w:p>
    <w:p w14:paraId="1E202957" w14:textId="5F0B4C53" w:rsidR="004B5A40" w:rsidRPr="004B5A40" w:rsidRDefault="004B5A40" w:rsidP="00F15815">
      <w:pPr>
        <w:pStyle w:val="Listeafsnit"/>
        <w:numPr>
          <w:ilvl w:val="0"/>
          <w:numId w:val="5"/>
        </w:numPr>
        <w:spacing w:line="240" w:lineRule="auto"/>
        <w:ind w:left="714" w:hanging="357"/>
        <w:rPr>
          <w:rFonts w:cstheme="minorHAnsi"/>
          <w:sz w:val="24"/>
          <w:szCs w:val="24"/>
        </w:rPr>
      </w:pPr>
      <w:r w:rsidRPr="002A376F">
        <w:t>Indkomne forslag</w:t>
      </w:r>
      <w:r>
        <w:t xml:space="preserve">: </w:t>
      </w:r>
      <w:r w:rsidRPr="004B5A40">
        <w:rPr>
          <w:i/>
          <w:iCs/>
        </w:rPr>
        <w:t xml:space="preserve">Der var ikke indkommet forslag fra medlemmer, men bestyrelsen fremlagde </w:t>
      </w:r>
      <w:hyperlink r:id="rId10" w:history="1">
        <w:r w:rsidRPr="004B5A40">
          <w:rPr>
            <w:rStyle w:val="Hyperlink"/>
            <w:i/>
            <w:iCs/>
          </w:rPr>
          <w:t>forslag til vedtægtsændring,</w:t>
        </w:r>
      </w:hyperlink>
      <w:r w:rsidRPr="004B5A40">
        <w:rPr>
          <w:i/>
          <w:iCs/>
        </w:rPr>
        <w:t xml:space="preserve"> som Christian forelagde. Forslaget består i at udvide mulighederne for indkaldelse af generalforsamlinger, så den fremtidige tekst lyder: </w:t>
      </w:r>
      <w:r w:rsidRPr="004B5A40">
        <w:rPr>
          <w:b/>
          <w:bCs/>
          <w:i/>
          <w:iCs/>
        </w:rPr>
        <w:t>6 Generalforsamling</w:t>
      </w:r>
      <w:r w:rsidRPr="004B5A40">
        <w:rPr>
          <w:i/>
          <w:iCs/>
        </w:rPr>
        <w:t xml:space="preserve"> … </w:t>
      </w:r>
      <w:r w:rsidRPr="004B5A40">
        <w:rPr>
          <w:rFonts w:cstheme="minorHAnsi"/>
          <w:b/>
          <w:bCs/>
          <w:i/>
          <w:iCs/>
          <w:sz w:val="24"/>
          <w:szCs w:val="24"/>
        </w:rPr>
        <w:t>b.</w:t>
      </w:r>
      <w:r w:rsidRPr="004B5A40">
        <w:rPr>
          <w:rFonts w:cstheme="minorHAnsi"/>
          <w:i/>
          <w:iCs/>
          <w:sz w:val="24"/>
          <w:szCs w:val="24"/>
        </w:rPr>
        <w:t xml:space="preserve"> </w:t>
      </w:r>
      <w:r w:rsidRPr="004B5A40">
        <w:rPr>
          <w:rFonts w:cstheme="minorHAnsi"/>
          <w:b/>
          <w:bCs/>
          <w:i/>
          <w:iCs/>
          <w:sz w:val="24"/>
          <w:szCs w:val="24"/>
        </w:rPr>
        <w:t xml:space="preserve">Indkaldelse sker gennem Dansk </w:t>
      </w:r>
      <w:proofErr w:type="spellStart"/>
      <w:r w:rsidRPr="004B5A40">
        <w:rPr>
          <w:rFonts w:cstheme="minorHAnsi"/>
          <w:b/>
          <w:bCs/>
          <w:i/>
          <w:iCs/>
          <w:sz w:val="24"/>
          <w:szCs w:val="24"/>
        </w:rPr>
        <w:t>Vandrelaugs</w:t>
      </w:r>
      <w:proofErr w:type="spellEnd"/>
      <w:r w:rsidRPr="004B5A40">
        <w:rPr>
          <w:rFonts w:cstheme="minorHAnsi"/>
          <w:b/>
          <w:bCs/>
          <w:i/>
          <w:iCs/>
          <w:sz w:val="24"/>
          <w:szCs w:val="24"/>
        </w:rPr>
        <w:t xml:space="preserve"> medlemsblad, alternativt ved brev eller e-mail til samtlige medlemmer udsendt via sekretariatet, med mindst 3 ugers varsel. </w:t>
      </w:r>
      <w:r w:rsidRPr="004B5A40">
        <w:rPr>
          <w:rFonts w:cstheme="minorHAnsi"/>
          <w:i/>
          <w:iCs/>
          <w:sz w:val="24"/>
          <w:szCs w:val="24"/>
        </w:rPr>
        <w:t>Efter debat om forslaget blev det enstemmigt vedtaget, idet flere samtidig henstillede til bestyrelsen at udnytte bestemmelsen til at indkalde på begge måder til fremtidige generalforsamlinger.</w:t>
      </w:r>
      <w:r>
        <w:rPr>
          <w:rFonts w:cstheme="minorHAnsi"/>
          <w:sz w:val="24"/>
          <w:szCs w:val="24"/>
        </w:rPr>
        <w:t xml:space="preserve"> </w:t>
      </w:r>
    </w:p>
    <w:p w14:paraId="73CD648D" w14:textId="26072B47" w:rsidR="00890FEC" w:rsidRPr="002A376F" w:rsidRDefault="00890FEC" w:rsidP="004B5A40">
      <w:pPr>
        <w:numPr>
          <w:ilvl w:val="0"/>
          <w:numId w:val="5"/>
        </w:numPr>
        <w:spacing w:after="120" w:line="240" w:lineRule="auto"/>
      </w:pPr>
      <w:proofErr w:type="spellStart"/>
      <w:r w:rsidRPr="002A376F">
        <w:t>DVLs</w:t>
      </w:r>
      <w:proofErr w:type="spellEnd"/>
      <w:r w:rsidRPr="002A376F">
        <w:t xml:space="preserve"> fremtidige arbejde</w:t>
      </w:r>
      <w:r w:rsidR="004B5A40">
        <w:t xml:space="preserve">: </w:t>
      </w:r>
      <w:r w:rsidR="004B5A40" w:rsidRPr="000C5505">
        <w:rPr>
          <w:i/>
          <w:iCs/>
        </w:rPr>
        <w:t xml:space="preserve">Bestyrelsen havde ikke </w:t>
      </w:r>
      <w:r w:rsidR="00A032E4" w:rsidRPr="000C5505">
        <w:rPr>
          <w:i/>
          <w:iCs/>
        </w:rPr>
        <w:t xml:space="preserve">skrevet et bilag til dette punkt i år, men orienterede om, at </w:t>
      </w:r>
      <w:r w:rsidR="007E1E15" w:rsidRPr="000C5505">
        <w:rPr>
          <w:i/>
          <w:iCs/>
        </w:rPr>
        <w:t>afdelingen</w:t>
      </w:r>
      <w:r w:rsidR="00A032E4" w:rsidRPr="000C5505">
        <w:rPr>
          <w:i/>
          <w:iCs/>
        </w:rPr>
        <w:t xml:space="preserve"> vil fortsætte med at arrangere ture i tilsvarende omfang som hidtil samt udbyde vandreferier i Danmark og i udlandet. Vi vil nok gentage en særlig introduktionsdag for nye medlemmer i lighed med den første, vi havde i oktober 2021.</w:t>
      </w:r>
      <w:r w:rsidR="007E1E15" w:rsidRPr="000C5505">
        <w:rPr>
          <w:i/>
          <w:iCs/>
        </w:rPr>
        <w:t xml:space="preserve"> En del af årets ture vil være </w:t>
      </w:r>
      <w:proofErr w:type="spellStart"/>
      <w:r w:rsidR="007E1E15" w:rsidRPr="000C5505">
        <w:rPr>
          <w:i/>
          <w:iCs/>
        </w:rPr>
        <w:t>Eurorando</w:t>
      </w:r>
      <w:proofErr w:type="spellEnd"/>
      <w:r w:rsidR="007E1E15" w:rsidRPr="000C5505">
        <w:rPr>
          <w:i/>
          <w:iCs/>
        </w:rPr>
        <w:t xml:space="preserve">-ture. </w:t>
      </w:r>
      <w:r w:rsidR="00127FA8" w:rsidRPr="000C5505">
        <w:rPr>
          <w:i/>
          <w:iCs/>
        </w:rPr>
        <w:t>Endvidere omtalte Christian, at der i år afholdes månedlige skype-møder med landsformanden og afdelingsformændene om ’Fastholdelse af medlemmer’ med tværgående erfaringsudveksling.</w:t>
      </w:r>
      <w:r w:rsidR="00127FA8" w:rsidRPr="000C5505">
        <w:rPr>
          <w:i/>
          <w:iCs/>
        </w:rPr>
        <w:br/>
        <w:t xml:space="preserve">Johan </w:t>
      </w:r>
      <w:proofErr w:type="spellStart"/>
      <w:r w:rsidR="00127FA8" w:rsidRPr="000C5505">
        <w:rPr>
          <w:i/>
          <w:iCs/>
        </w:rPr>
        <w:t>Gaunitz</w:t>
      </w:r>
      <w:proofErr w:type="spellEnd"/>
      <w:r w:rsidR="00127FA8" w:rsidRPr="000C5505">
        <w:rPr>
          <w:i/>
          <w:iCs/>
        </w:rPr>
        <w:t xml:space="preserve"> fra styrelsen</w:t>
      </w:r>
      <w:r w:rsidR="00122A9C" w:rsidRPr="000C5505">
        <w:rPr>
          <w:i/>
          <w:iCs/>
        </w:rPr>
        <w:t xml:space="preserve"> bragte en hilsen fra landsformanden, som havde givet</w:t>
      </w:r>
      <w:r w:rsidR="008A21A9" w:rsidRPr="000C5505">
        <w:rPr>
          <w:i/>
          <w:iCs/>
        </w:rPr>
        <w:t xml:space="preserve"> ham</w:t>
      </w:r>
      <w:r w:rsidR="00122A9C" w:rsidRPr="000C5505">
        <w:rPr>
          <w:i/>
          <w:iCs/>
        </w:rPr>
        <w:t xml:space="preserve"> nogle stikord</w:t>
      </w:r>
      <w:r w:rsidR="00F15815">
        <w:rPr>
          <w:i/>
          <w:iCs/>
        </w:rPr>
        <w:t xml:space="preserve"> med</w:t>
      </w:r>
      <w:r w:rsidR="00122A9C" w:rsidRPr="000C5505">
        <w:rPr>
          <w:i/>
          <w:iCs/>
        </w:rPr>
        <w:t>:</w:t>
      </w:r>
      <w:r w:rsidR="00122A9C" w:rsidRPr="000C5505">
        <w:rPr>
          <w:i/>
          <w:iCs/>
        </w:rPr>
        <w:br/>
        <w:t>2022 er et normal</w:t>
      </w:r>
      <w:r w:rsidR="00992A44" w:rsidRPr="000C5505">
        <w:rPr>
          <w:i/>
          <w:iCs/>
        </w:rPr>
        <w:t>-</w:t>
      </w:r>
      <w:r w:rsidR="00122A9C" w:rsidRPr="000C5505">
        <w:rPr>
          <w:i/>
          <w:iCs/>
        </w:rPr>
        <w:t>år, sådan at forstå, at der ikke er et landsdækkende tema for turene,</w:t>
      </w:r>
      <w:r w:rsidR="00122A9C" w:rsidRPr="000C5505">
        <w:rPr>
          <w:i/>
          <w:iCs/>
        </w:rPr>
        <w:br/>
        <w:t xml:space="preserve">Fællesskab er gennemgående tema i </w:t>
      </w:r>
      <w:proofErr w:type="spellStart"/>
      <w:r w:rsidR="00122A9C" w:rsidRPr="000C5505">
        <w:rPr>
          <w:i/>
          <w:iCs/>
        </w:rPr>
        <w:t>VandreLiv</w:t>
      </w:r>
      <w:proofErr w:type="spellEnd"/>
      <w:r w:rsidR="00122A9C" w:rsidRPr="000C5505">
        <w:rPr>
          <w:i/>
          <w:iCs/>
        </w:rPr>
        <w:t xml:space="preserve"> i år,</w:t>
      </w:r>
      <w:r w:rsidR="008A21A9" w:rsidRPr="000C5505">
        <w:rPr>
          <w:i/>
          <w:iCs/>
        </w:rPr>
        <w:br/>
        <w:t xml:space="preserve">Det er </w:t>
      </w:r>
      <w:proofErr w:type="spellStart"/>
      <w:r w:rsidR="008A21A9" w:rsidRPr="000C5505">
        <w:rPr>
          <w:i/>
          <w:iCs/>
        </w:rPr>
        <w:t>Eururando</w:t>
      </w:r>
      <w:proofErr w:type="spellEnd"/>
      <w:r w:rsidR="008A21A9" w:rsidRPr="000C5505">
        <w:rPr>
          <w:i/>
          <w:iCs/>
        </w:rPr>
        <w:t>-år i år med afsluttende vandringer og events i Rumænien i september, uge 37.</w:t>
      </w:r>
      <w:r w:rsidR="00992A44" w:rsidRPr="000C5505">
        <w:rPr>
          <w:i/>
          <w:iCs/>
        </w:rPr>
        <w:br/>
      </w:r>
      <w:r w:rsidR="00992A44" w:rsidRPr="000C5505">
        <w:rPr>
          <w:i/>
          <w:iCs/>
        </w:rPr>
        <w:lastRenderedPageBreak/>
        <w:t xml:space="preserve">Endelig omtalte Johan også arbejdet med ’Fastholdelse af medlemmer’, som er vigtigt, fordi </w:t>
      </w:r>
      <w:r w:rsidR="002B3014">
        <w:rPr>
          <w:i/>
          <w:iCs/>
        </w:rPr>
        <w:t>d</w:t>
      </w:r>
      <w:r w:rsidR="00992A44" w:rsidRPr="000C5505">
        <w:rPr>
          <w:i/>
          <w:iCs/>
        </w:rPr>
        <w:t xml:space="preserve">et kræver en stor indsats at skaffe nye medlemmer, mens det er meget nemmere at få de gamle medlemmer til at blive, hvis det vi gør </w:t>
      </w:r>
      <w:r w:rsidR="007525DF">
        <w:rPr>
          <w:i/>
          <w:iCs/>
        </w:rPr>
        <w:t>det</w:t>
      </w:r>
      <w:r w:rsidR="00992A44" w:rsidRPr="000C5505">
        <w:rPr>
          <w:i/>
          <w:iCs/>
        </w:rPr>
        <w:t xml:space="preserve"> tilstrækkelig attraktivt for dem.</w:t>
      </w:r>
      <w:r w:rsidR="00992A44" w:rsidRPr="000C5505">
        <w:rPr>
          <w:i/>
          <w:iCs/>
        </w:rPr>
        <w:br/>
        <w:t>Til sidst orienterede Ole Bertelsen om Fril</w:t>
      </w:r>
      <w:r w:rsidR="002B3014">
        <w:rPr>
          <w:i/>
          <w:iCs/>
        </w:rPr>
        <w:t>u</w:t>
      </w:r>
      <w:r w:rsidR="00992A44" w:rsidRPr="000C5505">
        <w:rPr>
          <w:i/>
          <w:iCs/>
        </w:rPr>
        <w:t xml:space="preserve">ftsrådet, som gennem de seneste år har ændret sin struktur fra at have kredse til at være lokale Friluftsråd. Det bør derfor </w:t>
      </w:r>
      <w:r w:rsidR="000C5505" w:rsidRPr="000C5505">
        <w:rPr>
          <w:i/>
          <w:iCs/>
        </w:rPr>
        <w:t>overvejes</w:t>
      </w:r>
      <w:r w:rsidR="00992A44" w:rsidRPr="000C5505">
        <w:rPr>
          <w:i/>
          <w:iCs/>
        </w:rPr>
        <w:t>, hvorda</w:t>
      </w:r>
      <w:r w:rsidR="000C5505" w:rsidRPr="000C5505">
        <w:rPr>
          <w:i/>
          <w:iCs/>
        </w:rPr>
        <w:t>n</w:t>
      </w:r>
      <w:r w:rsidR="00992A44" w:rsidRPr="000C5505">
        <w:rPr>
          <w:i/>
          <w:iCs/>
        </w:rPr>
        <w:t xml:space="preserve"> vi bedst er repræsenteret i Friluftsrådet. Det kan være i de lokale bestyrelser eller </w:t>
      </w:r>
      <w:r w:rsidR="000C5505" w:rsidRPr="000C5505">
        <w:rPr>
          <w:i/>
          <w:iCs/>
        </w:rPr>
        <w:t>ved at indgå i</w:t>
      </w:r>
      <w:r w:rsidR="00992A44" w:rsidRPr="000C5505">
        <w:rPr>
          <w:i/>
          <w:iCs/>
        </w:rPr>
        <w:t xml:space="preserve"> arbejdsgrupper nedsat af de lokale </w:t>
      </w:r>
      <w:r w:rsidR="002B3014">
        <w:rPr>
          <w:i/>
          <w:iCs/>
        </w:rPr>
        <w:t>Friluftsråd</w:t>
      </w:r>
      <w:r w:rsidR="00992A44" w:rsidRPr="000C5505">
        <w:rPr>
          <w:i/>
          <w:iCs/>
        </w:rPr>
        <w:t>.</w:t>
      </w:r>
      <w:r w:rsidR="000C5505" w:rsidRPr="000C5505">
        <w:rPr>
          <w:i/>
          <w:iCs/>
        </w:rPr>
        <w:t xml:space="preserve"> Ole opfordrede interesserede til at gå ind i arbejdet og oplyste, at DVL </w:t>
      </w:r>
      <w:r w:rsidR="002B3014">
        <w:rPr>
          <w:i/>
          <w:iCs/>
        </w:rPr>
        <w:t xml:space="preserve">hvert </w:t>
      </w:r>
      <w:r w:rsidR="000C5505" w:rsidRPr="000C5505">
        <w:rPr>
          <w:i/>
          <w:iCs/>
        </w:rPr>
        <w:t>efterår afholder et weekendmøde for vores repræsentanter i Friluftsrådet.</w:t>
      </w:r>
    </w:p>
    <w:p w14:paraId="73CD648E" w14:textId="77777777" w:rsidR="00EE3F41" w:rsidRPr="002A376F" w:rsidRDefault="00890FEC" w:rsidP="000710BE">
      <w:pPr>
        <w:numPr>
          <w:ilvl w:val="0"/>
          <w:numId w:val="5"/>
        </w:numPr>
        <w:spacing w:after="120" w:line="240" w:lineRule="auto"/>
      </w:pPr>
      <w:r w:rsidRPr="002A376F">
        <w:t>Valg af</w:t>
      </w:r>
      <w:r w:rsidR="00EE3F41" w:rsidRPr="002A376F">
        <w:t>:</w:t>
      </w:r>
    </w:p>
    <w:p w14:paraId="73CD648F" w14:textId="495397D3" w:rsidR="00890FEC" w:rsidRPr="002A376F" w:rsidRDefault="00890FEC" w:rsidP="000710BE">
      <w:pPr>
        <w:numPr>
          <w:ilvl w:val="1"/>
          <w:numId w:val="5"/>
        </w:numPr>
        <w:spacing w:after="120" w:line="240" w:lineRule="auto"/>
      </w:pPr>
      <w:r w:rsidRPr="002A376F">
        <w:t>afdelingsformand (hvert andet år)</w:t>
      </w:r>
      <w:r w:rsidR="000C5505">
        <w:t xml:space="preserve">: </w:t>
      </w:r>
      <w:r w:rsidR="000C5505" w:rsidRPr="000C5505">
        <w:rPr>
          <w:i/>
          <w:iCs/>
        </w:rPr>
        <w:t>Der er ikke valg til formandsposten i år.</w:t>
      </w:r>
    </w:p>
    <w:p w14:paraId="73CD6490" w14:textId="1DEDE240" w:rsidR="00890FEC" w:rsidRPr="002A376F" w:rsidRDefault="00890FEC" w:rsidP="000710BE">
      <w:pPr>
        <w:numPr>
          <w:ilvl w:val="1"/>
          <w:numId w:val="5"/>
        </w:numPr>
        <w:spacing w:after="120" w:line="240" w:lineRule="auto"/>
      </w:pPr>
      <w:r w:rsidRPr="002A376F">
        <w:t>yderligere medlemmer af bestyrelsen samt suppleanter</w:t>
      </w:r>
      <w:r w:rsidR="000C5505">
        <w:t xml:space="preserve">:  </w:t>
      </w:r>
      <w:r w:rsidR="000C5505" w:rsidRPr="00E53142">
        <w:rPr>
          <w:i/>
          <w:iCs/>
        </w:rPr>
        <w:t>På valg i år er Astrid Underbjerg, Ulla Mørk og Ole Bertelsen. Ulla Mørk ønsker ikke at genopstille som bestyrelsesmedlem, men gerne som suppleant. Michael Lindstrøm har været suppleant det forgangne år.</w:t>
      </w:r>
      <w:r w:rsidR="00E53142">
        <w:rPr>
          <w:i/>
          <w:iCs/>
        </w:rPr>
        <w:br/>
      </w:r>
      <w:r w:rsidR="00E53142" w:rsidRPr="00E53142">
        <w:rPr>
          <w:b/>
          <w:bCs/>
          <w:i/>
          <w:iCs/>
        </w:rPr>
        <w:t>Astrid Underbjerg</w:t>
      </w:r>
      <w:r w:rsidR="00E53142">
        <w:rPr>
          <w:i/>
          <w:iCs/>
        </w:rPr>
        <w:t xml:space="preserve"> og </w:t>
      </w:r>
      <w:r w:rsidR="00E53142" w:rsidRPr="00E53142">
        <w:rPr>
          <w:b/>
          <w:bCs/>
          <w:i/>
          <w:iCs/>
        </w:rPr>
        <w:t>Ole Bertelsen</w:t>
      </w:r>
      <w:r w:rsidR="00E53142">
        <w:rPr>
          <w:i/>
          <w:iCs/>
        </w:rPr>
        <w:t xml:space="preserve"> modtog genvalg uden modkandidater.</w:t>
      </w:r>
      <w:r w:rsidR="00E53142">
        <w:rPr>
          <w:i/>
          <w:iCs/>
        </w:rPr>
        <w:br/>
      </w:r>
      <w:r w:rsidR="00E53142" w:rsidRPr="00E53142">
        <w:rPr>
          <w:b/>
          <w:bCs/>
          <w:i/>
          <w:iCs/>
        </w:rPr>
        <w:t>Ulla Mørk</w:t>
      </w:r>
      <w:r w:rsidR="00E53142">
        <w:rPr>
          <w:i/>
          <w:iCs/>
        </w:rPr>
        <w:t xml:space="preserve"> og </w:t>
      </w:r>
      <w:r w:rsidR="00E53142" w:rsidRPr="00E53142">
        <w:rPr>
          <w:b/>
          <w:bCs/>
          <w:i/>
          <w:iCs/>
        </w:rPr>
        <w:t>Michael Lindstrøm</w:t>
      </w:r>
      <w:r w:rsidR="00E53142">
        <w:rPr>
          <w:i/>
          <w:iCs/>
        </w:rPr>
        <w:t xml:space="preserve"> modtog valg som suppleanter uden modkandidater.</w:t>
      </w:r>
    </w:p>
    <w:p w14:paraId="73CD6491" w14:textId="335C01DD" w:rsidR="00890FEC" w:rsidRPr="002A376F" w:rsidRDefault="00890FEC" w:rsidP="000710BE">
      <w:pPr>
        <w:numPr>
          <w:ilvl w:val="1"/>
          <w:numId w:val="5"/>
        </w:numPr>
        <w:spacing w:after="120" w:line="240" w:lineRule="auto"/>
      </w:pPr>
      <w:r w:rsidRPr="002A376F">
        <w:t>Revisor og suppleant</w:t>
      </w:r>
      <w:r w:rsidR="00F92874">
        <w:t>:</w:t>
      </w:r>
      <w:r w:rsidR="00E53142">
        <w:t xml:space="preserve"> </w:t>
      </w:r>
      <w:r w:rsidR="00E53142" w:rsidRPr="00E53142">
        <w:rPr>
          <w:i/>
          <w:iCs/>
        </w:rPr>
        <w:t xml:space="preserve">Nuværende revisor Anne Grete Valeur og revisorsuppleant Jørgen </w:t>
      </w:r>
      <w:proofErr w:type="spellStart"/>
      <w:r w:rsidR="00E53142" w:rsidRPr="00E53142">
        <w:rPr>
          <w:i/>
          <w:iCs/>
        </w:rPr>
        <w:t>Rendsvig</w:t>
      </w:r>
      <w:proofErr w:type="spellEnd"/>
      <w:r w:rsidR="00E53142" w:rsidRPr="00E53142">
        <w:rPr>
          <w:i/>
          <w:iCs/>
        </w:rPr>
        <w:t xml:space="preserve"> er villige til genvalg.</w:t>
      </w:r>
      <w:r w:rsidR="00E53142">
        <w:rPr>
          <w:i/>
          <w:iCs/>
        </w:rPr>
        <w:t xml:space="preserve"> </w:t>
      </w:r>
      <w:r w:rsidR="00E53142">
        <w:rPr>
          <w:i/>
          <w:iCs/>
        </w:rPr>
        <w:br/>
      </w:r>
      <w:r w:rsidR="00E53142" w:rsidRPr="00F92874">
        <w:rPr>
          <w:b/>
          <w:bCs/>
          <w:i/>
          <w:iCs/>
        </w:rPr>
        <w:t>Anne Grete</w:t>
      </w:r>
      <w:r w:rsidR="00E53142">
        <w:rPr>
          <w:i/>
          <w:iCs/>
        </w:rPr>
        <w:t xml:space="preserve"> </w:t>
      </w:r>
      <w:r w:rsidR="00E53142" w:rsidRPr="00F92874">
        <w:rPr>
          <w:b/>
          <w:bCs/>
          <w:i/>
          <w:iCs/>
        </w:rPr>
        <w:t>Valeur</w:t>
      </w:r>
      <w:r w:rsidR="00E53142">
        <w:rPr>
          <w:i/>
          <w:iCs/>
        </w:rPr>
        <w:t xml:space="preserve"> modtog genvalg som revisor og </w:t>
      </w:r>
      <w:r w:rsidR="00E53142" w:rsidRPr="00F92874">
        <w:rPr>
          <w:b/>
          <w:bCs/>
          <w:i/>
          <w:iCs/>
        </w:rPr>
        <w:t xml:space="preserve">Jørgen </w:t>
      </w:r>
      <w:proofErr w:type="spellStart"/>
      <w:r w:rsidR="00E53142" w:rsidRPr="00F92874">
        <w:rPr>
          <w:b/>
          <w:bCs/>
          <w:i/>
          <w:iCs/>
        </w:rPr>
        <w:t>Rendsvig</w:t>
      </w:r>
      <w:proofErr w:type="spellEnd"/>
      <w:r w:rsidR="00E53142">
        <w:rPr>
          <w:i/>
          <w:iCs/>
        </w:rPr>
        <w:t xml:space="preserve"> modtog genvalg som revisorsuppleant uden modkandidater.</w:t>
      </w:r>
    </w:p>
    <w:p w14:paraId="73CD6492" w14:textId="5735DFB5" w:rsidR="00890FEC" w:rsidRPr="002A376F" w:rsidRDefault="00E53142" w:rsidP="000710BE">
      <w:pPr>
        <w:numPr>
          <w:ilvl w:val="1"/>
          <w:numId w:val="5"/>
        </w:numPr>
        <w:spacing w:after="120" w:line="240" w:lineRule="auto"/>
      </w:pPr>
      <w:r>
        <w:t>Landsmødedeltagere</w:t>
      </w:r>
      <w:r w:rsidR="00F92874">
        <w:t xml:space="preserve">: </w:t>
      </w:r>
      <w:r w:rsidR="00F92874" w:rsidRPr="00F92874">
        <w:rPr>
          <w:b/>
          <w:bCs/>
          <w:i/>
          <w:iCs/>
        </w:rPr>
        <w:t>Astrid Underbjerg</w:t>
      </w:r>
      <w:r w:rsidR="00F92874" w:rsidRPr="00F92874">
        <w:rPr>
          <w:i/>
          <w:iCs/>
        </w:rPr>
        <w:t xml:space="preserve"> og </w:t>
      </w:r>
      <w:r w:rsidR="00F92874" w:rsidRPr="00F92874">
        <w:rPr>
          <w:b/>
          <w:bCs/>
          <w:i/>
          <w:iCs/>
        </w:rPr>
        <w:t xml:space="preserve">Karin </w:t>
      </w:r>
      <w:proofErr w:type="spellStart"/>
      <w:r w:rsidR="00F92874" w:rsidRPr="00F92874">
        <w:rPr>
          <w:b/>
          <w:bCs/>
          <w:i/>
          <w:iCs/>
        </w:rPr>
        <w:t>Norris</w:t>
      </w:r>
      <w:proofErr w:type="spellEnd"/>
      <w:r w:rsidR="00F92874" w:rsidRPr="00F92874">
        <w:rPr>
          <w:i/>
          <w:iCs/>
        </w:rPr>
        <w:t xml:space="preserve"> blev opstillet og valgt som landsmødedeltagere. </w:t>
      </w:r>
      <w:r w:rsidR="00F92874" w:rsidRPr="00F92874">
        <w:rPr>
          <w:b/>
          <w:bCs/>
          <w:i/>
          <w:iCs/>
        </w:rPr>
        <w:t>Ole Bertelsen</w:t>
      </w:r>
      <w:r w:rsidR="00F92874" w:rsidRPr="00F92874">
        <w:rPr>
          <w:i/>
          <w:iCs/>
        </w:rPr>
        <w:t xml:space="preserve"> blev valgt som suppleant for landsmødedeltagerne.</w:t>
      </w:r>
    </w:p>
    <w:p w14:paraId="73CD6493" w14:textId="46FE97A8" w:rsidR="00890FEC" w:rsidRPr="006556D1" w:rsidRDefault="00890FEC" w:rsidP="000710BE">
      <w:pPr>
        <w:numPr>
          <w:ilvl w:val="0"/>
          <w:numId w:val="5"/>
        </w:numPr>
        <w:spacing w:after="120" w:line="240" w:lineRule="auto"/>
      </w:pPr>
      <w:r w:rsidRPr="002A376F">
        <w:t>Eventuelt</w:t>
      </w:r>
      <w:r w:rsidR="00F92874">
        <w:t>:</w:t>
      </w:r>
      <w:r w:rsidR="001D6FD8">
        <w:t xml:space="preserve"> </w:t>
      </w:r>
      <w:r w:rsidR="001D6FD8" w:rsidRPr="001D6FD8">
        <w:rPr>
          <w:i/>
          <w:iCs/>
        </w:rPr>
        <w:t>Der var ikke nye indlæg under dette punkt, så Christian takkede Lotte for at have varetaget dirigenthvervet under generalforsamlingen, ligesom han takkede de fremmødte for deltagelsen og for at have udvist god ro og orden under mødet.</w:t>
      </w:r>
    </w:p>
    <w:p w14:paraId="300CE086" w14:textId="3D4C1472" w:rsidR="006556D1" w:rsidRDefault="006556D1" w:rsidP="006556D1">
      <w:pPr>
        <w:spacing w:after="120" w:line="240" w:lineRule="auto"/>
        <w:rPr>
          <w:i/>
          <w:iCs/>
        </w:rPr>
      </w:pPr>
    </w:p>
    <w:p w14:paraId="4AD08A07" w14:textId="2AB93474" w:rsidR="006556D1" w:rsidRDefault="006556D1" w:rsidP="006556D1">
      <w:pPr>
        <w:spacing w:after="120" w:line="240" w:lineRule="auto"/>
      </w:pPr>
    </w:p>
    <w:p w14:paraId="1E1E1438" w14:textId="357CC508" w:rsidR="006556D1" w:rsidRDefault="006556D1" w:rsidP="002C614D">
      <w:pPr>
        <w:spacing w:after="120" w:line="240" w:lineRule="auto"/>
      </w:pPr>
      <w:r>
        <w:t>_____________________________________                   /                    ______________________________________</w:t>
      </w:r>
      <w:r>
        <w:br/>
      </w:r>
      <w:r w:rsidR="002C614D">
        <w:t xml:space="preserve">               </w:t>
      </w:r>
      <w:r>
        <w:t>Anne-Lotte Krüger</w:t>
      </w:r>
      <w:r w:rsidR="002C614D">
        <w:t>, dirigent</w:t>
      </w:r>
      <w:r w:rsidR="002C614D">
        <w:tab/>
      </w:r>
      <w:r w:rsidR="002C614D">
        <w:tab/>
      </w:r>
      <w:r w:rsidR="002C614D">
        <w:tab/>
        <w:t xml:space="preserve">        Christian Lauritzen, referent</w:t>
      </w:r>
    </w:p>
    <w:p w14:paraId="14C28C7C" w14:textId="77777777" w:rsidR="001D6FD8" w:rsidRDefault="001D6FD8" w:rsidP="000710BE">
      <w:pPr>
        <w:spacing w:after="120" w:line="240" w:lineRule="auto"/>
        <w:ind w:left="1304"/>
        <w:rPr>
          <w:i/>
        </w:rPr>
      </w:pPr>
    </w:p>
    <w:p w14:paraId="7E63822A" w14:textId="1878F2B8" w:rsidR="001D6FD8" w:rsidRDefault="001D6FD8" w:rsidP="001D6FD8">
      <w:pPr>
        <w:spacing w:after="120" w:line="240" w:lineRule="auto"/>
        <w:rPr>
          <w:i/>
        </w:rPr>
      </w:pPr>
      <w:r>
        <w:rPr>
          <w:i/>
        </w:rPr>
        <w:t xml:space="preserve">Dette års 50-års jubilar, Birgitte </w:t>
      </w:r>
      <w:proofErr w:type="spellStart"/>
      <w:r>
        <w:rPr>
          <w:i/>
        </w:rPr>
        <w:t>Wellis</w:t>
      </w:r>
      <w:proofErr w:type="spellEnd"/>
      <w:r>
        <w:rPr>
          <w:i/>
        </w:rPr>
        <w:t xml:space="preserve"> Larsen, var kommet til stede sammen med sin mand. Birgitte fik overrakt sit jubilæumsdiplom og gaver fra afdelingen. Birgitte kvitterede med at fortælle, at hun kun havde deltaget i ture og nogle kurser de første år af sit medlemskab, men at hun </w:t>
      </w:r>
      <w:r w:rsidR="00F15815">
        <w:rPr>
          <w:i/>
        </w:rPr>
        <w:t>var forblevet medlem for at støtte den gode sag.</w:t>
      </w:r>
    </w:p>
    <w:p w14:paraId="7ECB3822" w14:textId="77777777" w:rsidR="001D6FD8" w:rsidRDefault="001D6FD8" w:rsidP="000710BE">
      <w:pPr>
        <w:spacing w:after="120" w:line="240" w:lineRule="auto"/>
        <w:ind w:left="1304" w:hanging="1304"/>
        <w:rPr>
          <w:i/>
        </w:rPr>
      </w:pPr>
    </w:p>
    <w:p w14:paraId="178DD592" w14:textId="4F1B8977" w:rsidR="00BF7307" w:rsidRPr="00F15815" w:rsidRDefault="00F15815" w:rsidP="000710BE">
      <w:pPr>
        <w:spacing w:after="120" w:line="240" w:lineRule="auto"/>
        <w:ind w:left="1304" w:hanging="1304"/>
        <w:rPr>
          <w:i/>
        </w:rPr>
      </w:pPr>
      <w:r w:rsidRPr="00F15815">
        <w:rPr>
          <w:i/>
        </w:rPr>
        <w:t>Vi afsluttede dagen med at få</w:t>
      </w:r>
      <w:r w:rsidR="00BF7307" w:rsidRPr="00F15815">
        <w:rPr>
          <w:i/>
        </w:rPr>
        <w:t xml:space="preserve"> lidt at spise og drikke</w:t>
      </w:r>
      <w:r w:rsidRPr="00F15815">
        <w:rPr>
          <w:i/>
        </w:rPr>
        <w:t xml:space="preserve"> sammen, inden vi skiltes ved 17-tiden.</w:t>
      </w:r>
    </w:p>
    <w:sectPr w:rsidR="00BF7307" w:rsidRPr="00F15815" w:rsidSect="00E02B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3A2"/>
    <w:multiLevelType w:val="hybridMultilevel"/>
    <w:tmpl w:val="BF746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CF85A49"/>
    <w:multiLevelType w:val="hybridMultilevel"/>
    <w:tmpl w:val="CC10110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2C032CF"/>
    <w:multiLevelType w:val="hybridMultilevel"/>
    <w:tmpl w:val="ED3217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62C72D9"/>
    <w:multiLevelType w:val="hybridMultilevel"/>
    <w:tmpl w:val="9FC61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BF945EC"/>
    <w:multiLevelType w:val="hybridMultilevel"/>
    <w:tmpl w:val="6FCA3B4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6E"/>
    <w:rsid w:val="00022B1B"/>
    <w:rsid w:val="00043EC5"/>
    <w:rsid w:val="00061C30"/>
    <w:rsid w:val="000710BE"/>
    <w:rsid w:val="0008377E"/>
    <w:rsid w:val="00091721"/>
    <w:rsid w:val="000923C1"/>
    <w:rsid w:val="00094970"/>
    <w:rsid w:val="000A6A3E"/>
    <w:rsid w:val="000C5505"/>
    <w:rsid w:val="000F00FF"/>
    <w:rsid w:val="000F2689"/>
    <w:rsid w:val="00122A9C"/>
    <w:rsid w:val="0012430C"/>
    <w:rsid w:val="001256EB"/>
    <w:rsid w:val="00127FA8"/>
    <w:rsid w:val="00174871"/>
    <w:rsid w:val="00182465"/>
    <w:rsid w:val="00184743"/>
    <w:rsid w:val="00191C99"/>
    <w:rsid w:val="001B3073"/>
    <w:rsid w:val="001B326F"/>
    <w:rsid w:val="001B4563"/>
    <w:rsid w:val="001D487D"/>
    <w:rsid w:val="001D6FD8"/>
    <w:rsid w:val="001E0FA1"/>
    <w:rsid w:val="001F41FF"/>
    <w:rsid w:val="00207648"/>
    <w:rsid w:val="00225B95"/>
    <w:rsid w:val="00231217"/>
    <w:rsid w:val="00243588"/>
    <w:rsid w:val="002701D4"/>
    <w:rsid w:val="00277D8F"/>
    <w:rsid w:val="00297470"/>
    <w:rsid w:val="002A376F"/>
    <w:rsid w:val="002B3014"/>
    <w:rsid w:val="002B31E0"/>
    <w:rsid w:val="002B37AF"/>
    <w:rsid w:val="002C614D"/>
    <w:rsid w:val="002E78A0"/>
    <w:rsid w:val="003175CC"/>
    <w:rsid w:val="003346A0"/>
    <w:rsid w:val="00371AE1"/>
    <w:rsid w:val="003E1358"/>
    <w:rsid w:val="003E1C33"/>
    <w:rsid w:val="003E2680"/>
    <w:rsid w:val="004136E5"/>
    <w:rsid w:val="0041518D"/>
    <w:rsid w:val="00423F0C"/>
    <w:rsid w:val="004A493D"/>
    <w:rsid w:val="004B5A40"/>
    <w:rsid w:val="004C6F4B"/>
    <w:rsid w:val="004F196E"/>
    <w:rsid w:val="00557198"/>
    <w:rsid w:val="005960D4"/>
    <w:rsid w:val="005E020B"/>
    <w:rsid w:val="00614F30"/>
    <w:rsid w:val="006556D1"/>
    <w:rsid w:val="00687E53"/>
    <w:rsid w:val="00691AB0"/>
    <w:rsid w:val="00697359"/>
    <w:rsid w:val="006A09D3"/>
    <w:rsid w:val="006E094E"/>
    <w:rsid w:val="007525DF"/>
    <w:rsid w:val="00773F9B"/>
    <w:rsid w:val="00776AB8"/>
    <w:rsid w:val="007836CC"/>
    <w:rsid w:val="007E1E15"/>
    <w:rsid w:val="00801099"/>
    <w:rsid w:val="00821AE9"/>
    <w:rsid w:val="008265F6"/>
    <w:rsid w:val="008603E6"/>
    <w:rsid w:val="00890FEC"/>
    <w:rsid w:val="008A21A9"/>
    <w:rsid w:val="008B248B"/>
    <w:rsid w:val="008B5B52"/>
    <w:rsid w:val="009065B8"/>
    <w:rsid w:val="00915AA8"/>
    <w:rsid w:val="009525F4"/>
    <w:rsid w:val="00982DB9"/>
    <w:rsid w:val="00992A44"/>
    <w:rsid w:val="00996E55"/>
    <w:rsid w:val="009B6BC3"/>
    <w:rsid w:val="00A032E4"/>
    <w:rsid w:val="00A122CF"/>
    <w:rsid w:val="00A6403E"/>
    <w:rsid w:val="00A646E4"/>
    <w:rsid w:val="00A72F7B"/>
    <w:rsid w:val="00A858C9"/>
    <w:rsid w:val="00AF384A"/>
    <w:rsid w:val="00B2076E"/>
    <w:rsid w:val="00B64BA3"/>
    <w:rsid w:val="00B65600"/>
    <w:rsid w:val="00B67C7F"/>
    <w:rsid w:val="00BB4A68"/>
    <w:rsid w:val="00BF2B0E"/>
    <w:rsid w:val="00BF7307"/>
    <w:rsid w:val="00C05042"/>
    <w:rsid w:val="00C07571"/>
    <w:rsid w:val="00C21AC3"/>
    <w:rsid w:val="00C23165"/>
    <w:rsid w:val="00C5405B"/>
    <w:rsid w:val="00C646E5"/>
    <w:rsid w:val="00C91C79"/>
    <w:rsid w:val="00CC1928"/>
    <w:rsid w:val="00CC266B"/>
    <w:rsid w:val="00CD3795"/>
    <w:rsid w:val="00CE7C77"/>
    <w:rsid w:val="00D07748"/>
    <w:rsid w:val="00D17FC9"/>
    <w:rsid w:val="00D42C31"/>
    <w:rsid w:val="00E02B64"/>
    <w:rsid w:val="00E11E0C"/>
    <w:rsid w:val="00E26F97"/>
    <w:rsid w:val="00E47250"/>
    <w:rsid w:val="00E53142"/>
    <w:rsid w:val="00EC4A83"/>
    <w:rsid w:val="00EC79C4"/>
    <w:rsid w:val="00EE3F41"/>
    <w:rsid w:val="00EE5EA8"/>
    <w:rsid w:val="00EF3436"/>
    <w:rsid w:val="00EF3EC3"/>
    <w:rsid w:val="00F05FB0"/>
    <w:rsid w:val="00F15815"/>
    <w:rsid w:val="00F27022"/>
    <w:rsid w:val="00F861C8"/>
    <w:rsid w:val="00F92874"/>
    <w:rsid w:val="00FB64E3"/>
    <w:rsid w:val="00FC5F91"/>
    <w:rsid w:val="00FE6D57"/>
    <w:rsid w:val="00FF19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00"/>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E1358"/>
    <w:pPr>
      <w:ind w:left="720"/>
      <w:contextualSpacing/>
    </w:pPr>
  </w:style>
  <w:style w:type="paragraph" w:styleId="Markeringsbobletekst">
    <w:name w:val="Balloon Text"/>
    <w:basedOn w:val="Normal"/>
    <w:link w:val="MarkeringsbobletekstTegn"/>
    <w:uiPriority w:val="99"/>
    <w:semiHidden/>
    <w:unhideWhenUsed/>
    <w:rsid w:val="00614F3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4F30"/>
    <w:rPr>
      <w:rFonts w:ascii="Tahoma" w:hAnsi="Tahoma" w:cs="Tahoma"/>
      <w:sz w:val="16"/>
      <w:szCs w:val="16"/>
      <w:lang w:eastAsia="en-US"/>
    </w:rPr>
  </w:style>
  <w:style w:type="character" w:customStyle="1" w:styleId="gmaildefault">
    <w:name w:val="gmail_default"/>
    <w:basedOn w:val="Standardskrifttypeiafsnit"/>
    <w:rsid w:val="00184743"/>
  </w:style>
  <w:style w:type="character" w:styleId="Hyperlink">
    <w:name w:val="Hyperlink"/>
    <w:basedOn w:val="Standardskrifttypeiafsnit"/>
    <w:uiPriority w:val="99"/>
    <w:unhideWhenUsed/>
    <w:rsid w:val="00182465"/>
    <w:rPr>
      <w:color w:val="0000FF" w:themeColor="hyperlink"/>
      <w:u w:val="single"/>
    </w:rPr>
  </w:style>
  <w:style w:type="character" w:customStyle="1" w:styleId="UnresolvedMention">
    <w:name w:val="Unresolved Mention"/>
    <w:basedOn w:val="Standardskrifttypeiafsnit"/>
    <w:uiPriority w:val="99"/>
    <w:semiHidden/>
    <w:unhideWhenUsed/>
    <w:rsid w:val="001824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00"/>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E1358"/>
    <w:pPr>
      <w:ind w:left="720"/>
      <w:contextualSpacing/>
    </w:pPr>
  </w:style>
  <w:style w:type="paragraph" w:styleId="Markeringsbobletekst">
    <w:name w:val="Balloon Text"/>
    <w:basedOn w:val="Normal"/>
    <w:link w:val="MarkeringsbobletekstTegn"/>
    <w:uiPriority w:val="99"/>
    <w:semiHidden/>
    <w:unhideWhenUsed/>
    <w:rsid w:val="00614F3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4F30"/>
    <w:rPr>
      <w:rFonts w:ascii="Tahoma" w:hAnsi="Tahoma" w:cs="Tahoma"/>
      <w:sz w:val="16"/>
      <w:szCs w:val="16"/>
      <w:lang w:eastAsia="en-US"/>
    </w:rPr>
  </w:style>
  <w:style w:type="character" w:customStyle="1" w:styleId="gmaildefault">
    <w:name w:val="gmail_default"/>
    <w:basedOn w:val="Standardskrifttypeiafsnit"/>
    <w:rsid w:val="00184743"/>
  </w:style>
  <w:style w:type="character" w:styleId="Hyperlink">
    <w:name w:val="Hyperlink"/>
    <w:basedOn w:val="Standardskrifttypeiafsnit"/>
    <w:uiPriority w:val="99"/>
    <w:unhideWhenUsed/>
    <w:rsid w:val="00182465"/>
    <w:rPr>
      <w:color w:val="0000FF" w:themeColor="hyperlink"/>
      <w:u w:val="single"/>
    </w:rPr>
  </w:style>
  <w:style w:type="character" w:customStyle="1" w:styleId="UnresolvedMention">
    <w:name w:val="Unresolved Mention"/>
    <w:basedOn w:val="Standardskrifttypeiafsnit"/>
    <w:uiPriority w:val="99"/>
    <w:semiHidden/>
    <w:unhideWhenUsed/>
    <w:rsid w:val="00182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vl.dk/wp-content/uploads/sites/8/2021/04/beretning-2021.docx" TargetMode="External"/><Relationship Id="rId3" Type="http://schemas.microsoft.com/office/2007/relationships/stylesWithEffects" Target="stylesWithEffects.xml"/><Relationship Id="rId7" Type="http://schemas.openxmlformats.org/officeDocument/2006/relationships/hyperlink" Target="http://eepurl.com/hTQYP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Gentofte%20DVL\DVL%20Gentofte%20chr\Generalforsamling%20220305\b.%20Indkaldelse%20sker%20gennem%20Dansk%20Vandrelaugs%20medlemsblad,%20alternativt%20ved%20brev%20eller%20e-mail%20til%20samtlige%20medlemmer%20udsendt%20via%20sekretariatet,%20med%20mindst%203%20ugers%20varsel" TargetMode="External"/><Relationship Id="rId4" Type="http://schemas.openxmlformats.org/officeDocument/2006/relationships/settings" Target="settings.xml"/><Relationship Id="rId9" Type="http://schemas.openxmlformats.org/officeDocument/2006/relationships/hyperlink" Target="https://dvl.dk/wp-content/uploads/sites/8/2021/04/dvl-gentofte-afdelingsregnskab-2021-1.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5597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B</dc:creator>
  <cp:lastModifiedBy>Vibeke Bjerregaard</cp:lastModifiedBy>
  <cp:revision>2</cp:revision>
  <cp:lastPrinted>2022-01-18T16:06:00Z</cp:lastPrinted>
  <dcterms:created xsi:type="dcterms:W3CDTF">2022-03-20T08:17:00Z</dcterms:created>
  <dcterms:modified xsi:type="dcterms:W3CDTF">2022-03-20T08:17:00Z</dcterms:modified>
</cp:coreProperties>
</file>